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3AAC5" w14:textId="77777777" w:rsidR="0024199F" w:rsidRPr="00B00B04" w:rsidRDefault="0024199F" w:rsidP="0024199F">
      <w:pPr>
        <w:shd w:val="clear" w:color="auto" w:fill="F0F0F0"/>
        <w:spacing w:before="100" w:beforeAutospacing="1" w:after="120"/>
        <w:outlineLvl w:val="2"/>
        <w:rPr>
          <w:rFonts w:ascii="HelveticaCondensedBQBold" w:hAnsi="HelveticaCondensedBQBold" w:cs="Arial"/>
          <w:color w:val="2E74B5" w:themeColor="accent5" w:themeShade="BF"/>
          <w:sz w:val="45"/>
          <w:szCs w:val="45"/>
        </w:rPr>
      </w:pPr>
      <w:bookmarkStart w:id="0" w:name="_Hlk162863684"/>
      <w:r>
        <w:rPr>
          <w:rFonts w:ascii="HelveticaCondensedBQBold" w:hAnsi="HelveticaCondensedBQBold" w:cs="Arial"/>
          <w:color w:val="2E74B5" w:themeColor="accent5" w:themeShade="BF"/>
          <w:sz w:val="45"/>
          <w:szCs w:val="45"/>
        </w:rPr>
        <w:t>Shipping/Packaging Assistant</w:t>
      </w:r>
      <w:r>
        <w:rPr>
          <w:rFonts w:ascii="HelveticaCondensedBQBold" w:hAnsi="HelveticaCondensedBQBold" w:cs="Arial"/>
          <w:color w:val="2E74B5" w:themeColor="accent5" w:themeShade="BF"/>
          <w:sz w:val="45"/>
          <w:szCs w:val="45"/>
        </w:rPr>
        <w:tab/>
      </w:r>
      <w:r>
        <w:rPr>
          <w:rFonts w:ascii="HelveticaCondensedBQBold" w:hAnsi="HelveticaCondensedBQBold" w:cs="Arial"/>
          <w:color w:val="2E74B5" w:themeColor="accent5" w:themeShade="BF"/>
          <w:sz w:val="45"/>
          <w:szCs w:val="45"/>
        </w:rPr>
        <w:tab/>
      </w:r>
      <w:r>
        <w:rPr>
          <w:rFonts w:ascii="HelveticaCondensedBQBold" w:hAnsi="HelveticaCondensedBQBold" w:cs="Arial"/>
          <w:color w:val="2E74B5" w:themeColor="accent5" w:themeShade="BF"/>
          <w:sz w:val="45"/>
          <w:szCs w:val="45"/>
        </w:rPr>
        <w:tab/>
      </w:r>
      <w:r>
        <w:rPr>
          <w:rFonts w:ascii="HelveticaCondensedBQBold" w:hAnsi="HelveticaCondensedBQBold" w:cs="Arial"/>
          <w:color w:val="2E74B5" w:themeColor="accent5" w:themeShade="BF"/>
          <w:sz w:val="45"/>
          <w:szCs w:val="45"/>
        </w:rPr>
        <w:tab/>
      </w:r>
      <w:r>
        <w:rPr>
          <w:rFonts w:ascii="HelveticaCondensedBQBold" w:hAnsi="HelveticaCondensedBQBold" w:cs="Arial"/>
          <w:color w:val="2E74B5" w:themeColor="accent5" w:themeShade="BF"/>
          <w:sz w:val="45"/>
          <w:szCs w:val="45"/>
        </w:rPr>
        <w:tab/>
      </w:r>
    </w:p>
    <w:p w14:paraId="4FFB1E08" w14:textId="77777777" w:rsidR="0024199F" w:rsidRDefault="0024199F" w:rsidP="0024199F">
      <w:pPr>
        <w:pStyle w:val="BasicParagraph"/>
        <w:spacing w:line="240" w:lineRule="auto"/>
        <w:rPr>
          <w:rFonts w:ascii="Veneer" w:hAnsi="Veneer" w:cs="Veneer"/>
          <w:caps/>
          <w:color w:val="000039"/>
          <w:spacing w:val="20"/>
          <w:w w:val="91"/>
          <w:sz w:val="36"/>
          <w:szCs w:val="36"/>
        </w:rPr>
      </w:pPr>
      <w:r w:rsidRPr="00BD7986">
        <w:rPr>
          <w:rFonts w:ascii="Veneer" w:hAnsi="Veneer" w:cs="Veneer"/>
          <w:caps/>
          <w:color w:val="000039"/>
          <w:spacing w:val="20"/>
          <w:w w:val="91"/>
          <w:sz w:val="36"/>
          <w:szCs w:val="36"/>
        </w:rPr>
        <w:t xml:space="preserve">TowHaul </w:t>
      </w:r>
    </w:p>
    <w:p w14:paraId="6FBC0A45" w14:textId="77777777" w:rsidR="0024199F" w:rsidRDefault="0024199F" w:rsidP="0024199F">
      <w:pPr>
        <w:rPr>
          <w:rFonts w:ascii="Quadon ExtraBold" w:eastAsia="Times New Roman" w:hAnsi="Quadon ExtraBold" w:cs="Open Sans"/>
          <w:bCs/>
          <w:color w:val="0070C0"/>
          <w:sz w:val="22"/>
          <w:szCs w:val="22"/>
        </w:rPr>
      </w:pPr>
    </w:p>
    <w:p w14:paraId="6D8590FF" w14:textId="6DACB30B" w:rsidR="0024199F" w:rsidRPr="001E2610" w:rsidRDefault="0024199F" w:rsidP="0024199F">
      <w:pPr>
        <w:pStyle w:val="BodyofDocument"/>
      </w:pPr>
      <w:r w:rsidRPr="00A75F34">
        <w:rPr>
          <w:b/>
          <w:i/>
        </w:rPr>
        <w:t>TowHaul</w:t>
      </w:r>
      <w:r>
        <w:t>, a leading manufacturer of off-road mining equipment, is</w:t>
      </w:r>
      <w:r w:rsidRPr="00810B83">
        <w:t xml:space="preserve"> currently seeking </w:t>
      </w:r>
      <w:r>
        <w:t xml:space="preserve">a Shipping/Packaging Assistant. The shipping assistant is in charge of handling </w:t>
      </w:r>
      <w:r w:rsidRPr="001E2610">
        <w:t>day to day parts shipping &amp; packaging for TowHaul clients including packing, processing and communication to customers or suppliers.</w:t>
      </w:r>
      <w:r>
        <w:t xml:space="preserve"> Full time position. </w:t>
      </w:r>
    </w:p>
    <w:p w14:paraId="38187FA6" w14:textId="77777777" w:rsidR="0024199F" w:rsidRPr="00B65216" w:rsidRDefault="0024199F" w:rsidP="0024199F">
      <w:pPr>
        <w:pStyle w:val="BodyofDocument"/>
        <w:rPr>
          <w:rFonts w:cs="Open Sans"/>
          <w:szCs w:val="20"/>
        </w:rPr>
      </w:pPr>
    </w:p>
    <w:p w14:paraId="1EE5C445" w14:textId="77777777" w:rsidR="0024199F" w:rsidRPr="003B254C" w:rsidRDefault="0024199F" w:rsidP="0024199F">
      <w:pPr>
        <w:pStyle w:val="BodyofDocument"/>
      </w:pPr>
      <w:r>
        <w:rPr>
          <w:szCs w:val="20"/>
        </w:rPr>
        <w:t>Salary:  DOE</w:t>
      </w:r>
    </w:p>
    <w:p w14:paraId="6FA7510C" w14:textId="77777777" w:rsidR="0024199F" w:rsidRDefault="0024199F" w:rsidP="0024199F">
      <w:pPr>
        <w:pStyle w:val="BodyofDocument"/>
        <w:rPr>
          <w:rFonts w:eastAsia="Times New Roman" w:cs="Open Sans"/>
          <w:bCs/>
          <w:color w:val="0070C0"/>
          <w:szCs w:val="20"/>
        </w:rPr>
      </w:pPr>
    </w:p>
    <w:p w14:paraId="00DD2C3B" w14:textId="77777777" w:rsidR="0024199F" w:rsidRDefault="0024199F" w:rsidP="0024199F">
      <w:pPr>
        <w:rPr>
          <w:rFonts w:ascii="Open Sans Semibold" w:eastAsia="Times New Roman" w:hAnsi="Open Sans Semibold" w:cs="Open Sans Semibold"/>
          <w:bCs/>
          <w:color w:val="0070C0"/>
          <w:sz w:val="16"/>
          <w:szCs w:val="16"/>
        </w:rPr>
      </w:pPr>
      <w:r w:rsidRPr="00B00B04">
        <w:rPr>
          <w:rStyle w:val="Title4Char"/>
        </w:rPr>
        <w:t xml:space="preserve">RESPONSIBILITIES </w:t>
      </w:r>
      <w:r w:rsidRPr="00572C3C">
        <w:rPr>
          <w:rFonts w:ascii="Open Sans Semibold" w:eastAsia="Times New Roman" w:hAnsi="Open Sans Semibold" w:cs="Open Sans Semibold"/>
          <w:bCs/>
          <w:color w:val="0070C0"/>
          <w:sz w:val="16"/>
          <w:szCs w:val="16"/>
        </w:rPr>
        <w:t>(include but are not limited to)</w:t>
      </w:r>
    </w:p>
    <w:p w14:paraId="3FF67214" w14:textId="77777777" w:rsidR="0024199F" w:rsidRPr="00372A93" w:rsidRDefault="0024199F" w:rsidP="0024199F">
      <w:pPr>
        <w:rPr>
          <w:rFonts w:ascii="Open Sans Semibold" w:eastAsia="Times New Roman" w:hAnsi="Open Sans Semibold" w:cs="Open Sans Semibold"/>
          <w:bCs/>
          <w:color w:val="0070C0"/>
          <w:sz w:val="16"/>
          <w:szCs w:val="16"/>
        </w:rPr>
      </w:pPr>
    </w:p>
    <w:p w14:paraId="6C834E45" w14:textId="77777777" w:rsidR="0024199F" w:rsidRDefault="0024199F" w:rsidP="0024199F">
      <w:pPr>
        <w:pStyle w:val="BodyofDocument"/>
        <w:numPr>
          <w:ilvl w:val="0"/>
          <w:numId w:val="11"/>
        </w:numPr>
      </w:pPr>
      <w:r>
        <w:t>B</w:t>
      </w:r>
      <w:r w:rsidRPr="00527EC5">
        <w:t xml:space="preserve">uild and package </w:t>
      </w:r>
      <w:r w:rsidRPr="00527EC5">
        <w:rPr>
          <w:b/>
          <w:i/>
        </w:rPr>
        <w:t xml:space="preserve">TowHaul </w:t>
      </w:r>
      <w:r w:rsidRPr="00527EC5">
        <w:t>OEM crates and pallets</w:t>
      </w:r>
    </w:p>
    <w:p w14:paraId="045E8CAE" w14:textId="77777777" w:rsidR="0024199F" w:rsidRPr="00196BDA" w:rsidRDefault="0024199F" w:rsidP="0024199F">
      <w:pPr>
        <w:pStyle w:val="BodyofDocument"/>
        <w:numPr>
          <w:ilvl w:val="0"/>
          <w:numId w:val="11"/>
        </w:numPr>
      </w:pPr>
      <w:r w:rsidRPr="00196BDA">
        <w:t xml:space="preserve">Load and Unload trucks </w:t>
      </w:r>
    </w:p>
    <w:p w14:paraId="3A4799FF" w14:textId="77777777" w:rsidR="0024199F" w:rsidRPr="00527EC5" w:rsidRDefault="0024199F" w:rsidP="0024199F">
      <w:pPr>
        <w:pStyle w:val="BodyofDocument"/>
        <w:numPr>
          <w:ilvl w:val="0"/>
          <w:numId w:val="11"/>
        </w:numPr>
      </w:pPr>
      <w:r w:rsidRPr="00527EC5">
        <w:t xml:space="preserve">Responsible for accurate shipping documentation for </w:t>
      </w:r>
      <w:r w:rsidRPr="00527EC5">
        <w:rPr>
          <w:b/>
          <w:i/>
        </w:rPr>
        <w:t xml:space="preserve">TowHaul </w:t>
      </w:r>
      <w:r w:rsidRPr="00527EC5">
        <w:t>OEM parts</w:t>
      </w:r>
    </w:p>
    <w:p w14:paraId="67EB9A9C" w14:textId="77777777" w:rsidR="0024199F" w:rsidRPr="00527EC5" w:rsidRDefault="0024199F" w:rsidP="0024199F">
      <w:pPr>
        <w:pStyle w:val="BodyofDocument"/>
        <w:numPr>
          <w:ilvl w:val="0"/>
          <w:numId w:val="11"/>
        </w:numPr>
      </w:pPr>
      <w:r w:rsidRPr="00527EC5">
        <w:t>Work with service, systems and purchasing teams to efficiently ship part sales</w:t>
      </w:r>
    </w:p>
    <w:p w14:paraId="54973DBE" w14:textId="77777777" w:rsidR="0024199F" w:rsidRPr="00527EC5" w:rsidRDefault="0024199F" w:rsidP="0024199F">
      <w:pPr>
        <w:pStyle w:val="BodyofDocument"/>
        <w:numPr>
          <w:ilvl w:val="0"/>
          <w:numId w:val="11"/>
        </w:numPr>
      </w:pPr>
      <w:r w:rsidRPr="00527EC5">
        <w:t>Customer and supplier communication and follow up throughout the process</w:t>
      </w:r>
    </w:p>
    <w:p w14:paraId="49289184" w14:textId="77777777" w:rsidR="0024199F" w:rsidRPr="00527EC5" w:rsidRDefault="0024199F" w:rsidP="0024199F">
      <w:pPr>
        <w:pStyle w:val="BodyofDocument"/>
        <w:numPr>
          <w:ilvl w:val="0"/>
          <w:numId w:val="11"/>
        </w:numPr>
      </w:pPr>
      <w:r w:rsidRPr="00527EC5">
        <w:t>Coordinate projects with internal teams (service, systems and purchasing)</w:t>
      </w:r>
    </w:p>
    <w:p w14:paraId="34635995" w14:textId="77777777" w:rsidR="0024199F" w:rsidRDefault="0024199F" w:rsidP="0024199F">
      <w:pPr>
        <w:rPr>
          <w:rFonts w:ascii="Open Sans Semibold" w:eastAsia="Times New Roman" w:hAnsi="Open Sans Semibold" w:cs="Open Sans Semibold"/>
          <w:bCs/>
          <w:color w:val="0070C0"/>
          <w:sz w:val="16"/>
          <w:szCs w:val="16"/>
        </w:rPr>
      </w:pPr>
    </w:p>
    <w:p w14:paraId="627080CB" w14:textId="77777777" w:rsidR="0024199F" w:rsidRDefault="0024199F" w:rsidP="0024199F">
      <w:pPr>
        <w:rPr>
          <w:rFonts w:ascii="Quadon ExtraBold" w:eastAsia="Times New Roman" w:hAnsi="Quadon ExtraBold" w:cs="Open Sans Semibold"/>
          <w:bCs/>
          <w:color w:val="0070C0"/>
          <w:sz w:val="22"/>
          <w:szCs w:val="22"/>
        </w:rPr>
      </w:pPr>
      <w:r w:rsidRPr="00372A93">
        <w:rPr>
          <w:rFonts w:ascii="Quadon ExtraBold" w:eastAsia="Times New Roman" w:hAnsi="Quadon ExtraBold" w:cs="Open Sans Semibold"/>
          <w:bCs/>
          <w:color w:val="0070C0"/>
          <w:sz w:val="22"/>
          <w:szCs w:val="22"/>
        </w:rPr>
        <w:t>REQUIRED SKILL</w:t>
      </w:r>
      <w:r>
        <w:rPr>
          <w:rFonts w:ascii="Quadon ExtraBold" w:eastAsia="Times New Roman" w:hAnsi="Quadon ExtraBold" w:cs="Open Sans Semibold"/>
          <w:bCs/>
          <w:color w:val="0070C0"/>
          <w:sz w:val="22"/>
          <w:szCs w:val="22"/>
        </w:rPr>
        <w:t>S</w:t>
      </w:r>
    </w:p>
    <w:p w14:paraId="1109D985" w14:textId="77777777" w:rsidR="0024199F" w:rsidRDefault="0024199F" w:rsidP="0024199F">
      <w:pPr>
        <w:pStyle w:val="BodyofDocument"/>
      </w:pPr>
    </w:p>
    <w:p w14:paraId="41EA7AC3" w14:textId="77777777" w:rsidR="0024199F" w:rsidRDefault="0024199F" w:rsidP="0024199F">
      <w:pPr>
        <w:pStyle w:val="BodyofDocument"/>
        <w:numPr>
          <w:ilvl w:val="0"/>
          <w:numId w:val="13"/>
        </w:numPr>
      </w:pPr>
      <w:r w:rsidRPr="001E2610">
        <w:t>High level of accuracy and attention to detail</w:t>
      </w:r>
    </w:p>
    <w:p w14:paraId="5B747490" w14:textId="77777777" w:rsidR="0024199F" w:rsidRPr="001E2610" w:rsidRDefault="0024199F" w:rsidP="0024199F">
      <w:pPr>
        <w:pStyle w:val="BodyofDocument"/>
        <w:numPr>
          <w:ilvl w:val="0"/>
          <w:numId w:val="12"/>
        </w:numPr>
      </w:pPr>
      <w:r>
        <w:t>Ability to read technical drawings</w:t>
      </w:r>
    </w:p>
    <w:p w14:paraId="1DA89D78" w14:textId="77777777" w:rsidR="0024199F" w:rsidRPr="001E2610" w:rsidRDefault="0024199F" w:rsidP="0024199F">
      <w:pPr>
        <w:pStyle w:val="BodyofDocument"/>
        <w:numPr>
          <w:ilvl w:val="0"/>
          <w:numId w:val="12"/>
        </w:numPr>
      </w:pPr>
      <w:r w:rsidRPr="001E2610">
        <w:t>Strong written and verbal communication skills</w:t>
      </w:r>
    </w:p>
    <w:p w14:paraId="68ADC04F" w14:textId="77777777" w:rsidR="0024199F" w:rsidRPr="001E2610" w:rsidRDefault="0024199F" w:rsidP="0024199F">
      <w:pPr>
        <w:pStyle w:val="BodyofDocument"/>
        <w:numPr>
          <w:ilvl w:val="0"/>
          <w:numId w:val="12"/>
        </w:numPr>
      </w:pPr>
      <w:r w:rsidRPr="001E2610">
        <w:t>Proven ability to follow specific instruction, manage multiple projects at a time while paying strict attention to detail</w:t>
      </w:r>
    </w:p>
    <w:p w14:paraId="6CB78DFC" w14:textId="77777777" w:rsidR="0024199F" w:rsidRPr="001E2610" w:rsidRDefault="0024199F" w:rsidP="0024199F">
      <w:pPr>
        <w:pStyle w:val="BodyofDocument"/>
        <w:numPr>
          <w:ilvl w:val="0"/>
          <w:numId w:val="12"/>
        </w:numPr>
      </w:pPr>
      <w:r w:rsidRPr="001E2610">
        <w:t>Must be able to work effectively with both internal and external customers</w:t>
      </w:r>
    </w:p>
    <w:p w14:paraId="58CEDCFA" w14:textId="77777777" w:rsidR="0024199F" w:rsidRPr="001E2610" w:rsidRDefault="0024199F" w:rsidP="0024199F">
      <w:pPr>
        <w:pStyle w:val="BodyofDocument"/>
        <w:numPr>
          <w:ilvl w:val="0"/>
          <w:numId w:val="12"/>
        </w:numPr>
      </w:pPr>
      <w:r w:rsidRPr="001E2610">
        <w:t>Must be flexible and adapt to last minute changes</w:t>
      </w:r>
    </w:p>
    <w:p w14:paraId="13005A56" w14:textId="77777777" w:rsidR="0024199F" w:rsidRPr="001E2610" w:rsidRDefault="0024199F" w:rsidP="0024199F">
      <w:pPr>
        <w:pStyle w:val="BodyofDocument"/>
        <w:numPr>
          <w:ilvl w:val="0"/>
          <w:numId w:val="12"/>
        </w:numPr>
      </w:pPr>
      <w:r w:rsidRPr="001E2610">
        <w:t>Forklift and heavy equipment operating experience (job will certify)</w:t>
      </w:r>
    </w:p>
    <w:p w14:paraId="0F963DDB" w14:textId="77777777" w:rsidR="0024199F" w:rsidRPr="001E2610" w:rsidRDefault="0024199F" w:rsidP="0024199F">
      <w:pPr>
        <w:pStyle w:val="BodyofDocument"/>
        <w:numPr>
          <w:ilvl w:val="0"/>
          <w:numId w:val="12"/>
        </w:numPr>
      </w:pPr>
      <w:r w:rsidRPr="001E2610">
        <w:t>Valid driver’s license</w:t>
      </w:r>
    </w:p>
    <w:p w14:paraId="11CFBF45" w14:textId="77777777" w:rsidR="0024199F" w:rsidRPr="001E2610" w:rsidRDefault="0024199F" w:rsidP="0024199F">
      <w:pPr>
        <w:pStyle w:val="BodyofDocument"/>
        <w:numPr>
          <w:ilvl w:val="0"/>
          <w:numId w:val="12"/>
        </w:numPr>
      </w:pPr>
      <w:r w:rsidRPr="001E2610">
        <w:t>Must be able to lift 70 lbs.</w:t>
      </w:r>
    </w:p>
    <w:p w14:paraId="69E98332" w14:textId="77777777" w:rsidR="0024199F" w:rsidRPr="00372A93" w:rsidRDefault="0024199F" w:rsidP="0024199F">
      <w:pPr>
        <w:pStyle w:val="BodyofDocument"/>
        <w:rPr>
          <w:rFonts w:ascii="Quadon ExtraBold" w:eastAsia="Times New Roman" w:hAnsi="Quadon ExtraBold" w:cs="Open Sans Semibold"/>
          <w:bCs/>
          <w:color w:val="0070C0"/>
          <w:sz w:val="22"/>
          <w:szCs w:val="22"/>
        </w:rPr>
      </w:pPr>
    </w:p>
    <w:p w14:paraId="3E5AF9CB" w14:textId="77777777" w:rsidR="0024199F" w:rsidRPr="00A2269C" w:rsidRDefault="0024199F" w:rsidP="0024199F">
      <w:pPr>
        <w:pStyle w:val="Title4"/>
        <w:rPr>
          <w:rFonts w:eastAsia="Times New Roman"/>
        </w:rPr>
      </w:pPr>
      <w:r>
        <w:rPr>
          <w:rFonts w:eastAsia="Times New Roman"/>
        </w:rPr>
        <w:t>experience and educatIOn</w:t>
      </w:r>
    </w:p>
    <w:p w14:paraId="432DB86A" w14:textId="77777777" w:rsidR="0024199F" w:rsidRDefault="0024199F" w:rsidP="0024199F">
      <w:pPr>
        <w:rPr>
          <w:rFonts w:ascii="Open Sans" w:eastAsia="Times New Roman" w:hAnsi="Open Sans" w:cs="Open Sans"/>
          <w:bCs/>
          <w:color w:val="0070C0"/>
          <w:sz w:val="20"/>
          <w:szCs w:val="20"/>
        </w:rPr>
      </w:pPr>
    </w:p>
    <w:p w14:paraId="4C0881EA" w14:textId="77777777" w:rsidR="0024199F" w:rsidRDefault="0024199F" w:rsidP="0024199F">
      <w:pPr>
        <w:pStyle w:val="BodyofDocument"/>
        <w:numPr>
          <w:ilvl w:val="0"/>
          <w:numId w:val="10"/>
        </w:numPr>
      </w:pPr>
      <w:r>
        <w:t>High School diploma or equivalent</w:t>
      </w:r>
    </w:p>
    <w:p w14:paraId="7D6CCBD1" w14:textId="77777777" w:rsidR="0024199F" w:rsidRDefault="0024199F" w:rsidP="0024199F">
      <w:pPr>
        <w:pStyle w:val="BodyofDocument"/>
      </w:pPr>
    </w:p>
    <w:p w14:paraId="51D3FAA6" w14:textId="77777777" w:rsidR="0024199F" w:rsidRDefault="0024199F" w:rsidP="0024199F">
      <w:pPr>
        <w:pStyle w:val="Title4"/>
      </w:pPr>
      <w:r>
        <w:t>success factors</w:t>
      </w:r>
    </w:p>
    <w:p w14:paraId="4C439788" w14:textId="77777777" w:rsidR="0024199F" w:rsidRPr="002D7A43" w:rsidRDefault="0024199F" w:rsidP="0024199F"/>
    <w:p w14:paraId="58192574" w14:textId="77777777" w:rsidR="0024199F" w:rsidRDefault="0024199F" w:rsidP="0024199F">
      <w:pPr>
        <w:pStyle w:val="BodyofDocument"/>
        <w:numPr>
          <w:ilvl w:val="0"/>
          <w:numId w:val="9"/>
        </w:numPr>
      </w:pPr>
      <w:r>
        <w:t>Safety first mindset and attitude</w:t>
      </w:r>
    </w:p>
    <w:p w14:paraId="57BEC64E" w14:textId="77777777" w:rsidR="0024199F" w:rsidRPr="00AC0464" w:rsidRDefault="0024199F" w:rsidP="0024199F">
      <w:pPr>
        <w:pStyle w:val="BodyofDocument"/>
        <w:numPr>
          <w:ilvl w:val="0"/>
          <w:numId w:val="9"/>
        </w:numPr>
      </w:pPr>
      <w:r w:rsidRPr="00AC0464">
        <w:t>Comfortable in a team</w:t>
      </w:r>
      <w:r>
        <w:t>-</w:t>
      </w:r>
      <w:r w:rsidRPr="00AC0464">
        <w:t>oriented environment, where the success of the company is of paramount importance</w:t>
      </w:r>
    </w:p>
    <w:p w14:paraId="4CCA7F25" w14:textId="77777777" w:rsidR="0024199F" w:rsidRPr="00AC0464" w:rsidRDefault="0024199F" w:rsidP="0024199F">
      <w:pPr>
        <w:pStyle w:val="BodyofDocument"/>
        <w:numPr>
          <w:ilvl w:val="0"/>
          <w:numId w:val="9"/>
        </w:numPr>
      </w:pPr>
      <w:r w:rsidRPr="00AC0464">
        <w:t>Strong initiative and ability to work with minimum supervision</w:t>
      </w:r>
    </w:p>
    <w:p w14:paraId="0F7C7BFF" w14:textId="77777777" w:rsidR="0024199F" w:rsidRPr="00FE46E1" w:rsidRDefault="0024199F" w:rsidP="0024199F">
      <w:pPr>
        <w:pStyle w:val="BodyofDocument"/>
        <w:numPr>
          <w:ilvl w:val="0"/>
          <w:numId w:val="9"/>
        </w:numPr>
      </w:pPr>
      <w:r w:rsidRPr="00AC0464">
        <w:t>Excellent communication skills – both written and verbal</w:t>
      </w:r>
    </w:p>
    <w:p w14:paraId="35AD990A" w14:textId="77777777" w:rsidR="0024199F" w:rsidRPr="00AC0464" w:rsidRDefault="0024199F" w:rsidP="0024199F">
      <w:pPr>
        <w:pStyle w:val="BodyofDocument"/>
        <w:numPr>
          <w:ilvl w:val="0"/>
          <w:numId w:val="9"/>
        </w:numPr>
      </w:pPr>
      <w:r>
        <w:t>Solid</w:t>
      </w:r>
      <w:r w:rsidRPr="00AC0464">
        <w:t xml:space="preserve"> documentation skills </w:t>
      </w:r>
    </w:p>
    <w:p w14:paraId="5FD4DF56" w14:textId="77777777" w:rsidR="0024199F" w:rsidRPr="00AC0464" w:rsidRDefault="0024199F" w:rsidP="0024199F">
      <w:pPr>
        <w:pStyle w:val="BodyofDocument"/>
        <w:numPr>
          <w:ilvl w:val="0"/>
          <w:numId w:val="9"/>
        </w:numPr>
      </w:pPr>
      <w:r w:rsidRPr="00AC0464">
        <w:lastRenderedPageBreak/>
        <w:t>Attention to detail</w:t>
      </w:r>
    </w:p>
    <w:p w14:paraId="0488C3C2" w14:textId="77777777" w:rsidR="0024199F" w:rsidRPr="00AC0464" w:rsidRDefault="0024199F" w:rsidP="0024199F">
      <w:pPr>
        <w:pStyle w:val="BodyofDocument"/>
        <w:numPr>
          <w:ilvl w:val="0"/>
          <w:numId w:val="9"/>
        </w:numPr>
      </w:pPr>
      <w:r w:rsidRPr="00AC0464">
        <w:t>Effective planning and organizational skills</w:t>
      </w:r>
    </w:p>
    <w:p w14:paraId="0DCA90F8" w14:textId="21017739" w:rsidR="0024199F" w:rsidRDefault="0024199F" w:rsidP="0024199F">
      <w:pPr>
        <w:pStyle w:val="BodyofDocument"/>
        <w:numPr>
          <w:ilvl w:val="0"/>
          <w:numId w:val="9"/>
        </w:numPr>
      </w:pPr>
      <w:r w:rsidRPr="00AC0464">
        <w:t>Adaptable, flexible, and dependable</w:t>
      </w:r>
    </w:p>
    <w:p w14:paraId="2F282302" w14:textId="77777777" w:rsidR="0024199F" w:rsidRDefault="0024199F" w:rsidP="0024199F">
      <w:pPr>
        <w:pStyle w:val="BodyofDocument"/>
        <w:numPr>
          <w:ilvl w:val="0"/>
          <w:numId w:val="9"/>
        </w:numPr>
      </w:pPr>
      <w:r>
        <w:t>Safe &amp; efficient forklift operation</w:t>
      </w:r>
    </w:p>
    <w:p w14:paraId="31D3BDF2" w14:textId="77777777" w:rsidR="0024199F" w:rsidRPr="00AC0464" w:rsidRDefault="0024199F" w:rsidP="0024199F">
      <w:pPr>
        <w:pStyle w:val="BodyofDocument"/>
        <w:numPr>
          <w:ilvl w:val="0"/>
          <w:numId w:val="9"/>
        </w:numPr>
      </w:pPr>
      <w:r>
        <w:t>Safe &amp; Efficient overhead crane operation</w:t>
      </w:r>
    </w:p>
    <w:p w14:paraId="232ACBED" w14:textId="77777777" w:rsidR="0024199F" w:rsidRPr="00AC0464" w:rsidRDefault="0024199F" w:rsidP="0024199F">
      <w:pPr>
        <w:pStyle w:val="BodyofDocument"/>
        <w:numPr>
          <w:ilvl w:val="0"/>
          <w:numId w:val="9"/>
        </w:numPr>
      </w:pPr>
      <w:r w:rsidRPr="00AC0464">
        <w:t>Quality workmanship at all times</w:t>
      </w:r>
    </w:p>
    <w:p w14:paraId="3BDE02DD" w14:textId="77777777" w:rsidR="0024199F" w:rsidRDefault="0024199F" w:rsidP="0024199F">
      <w:pPr>
        <w:pStyle w:val="BodyofDocument"/>
        <w:numPr>
          <w:ilvl w:val="0"/>
          <w:numId w:val="9"/>
        </w:numPr>
      </w:pPr>
      <w:r w:rsidRPr="00AC0464">
        <w:t>Practiced at critical thinking, decision making and problem solving</w:t>
      </w:r>
    </w:p>
    <w:p w14:paraId="4F20A1DD" w14:textId="77777777" w:rsidR="0024199F" w:rsidRDefault="0024199F" w:rsidP="0024199F">
      <w:pPr>
        <w:pStyle w:val="BodyofDocument"/>
        <w:numPr>
          <w:ilvl w:val="0"/>
          <w:numId w:val="9"/>
        </w:numPr>
      </w:pPr>
      <w:r>
        <w:t>Positive attitude and teamwork are crucial</w:t>
      </w:r>
    </w:p>
    <w:p w14:paraId="31EE835D" w14:textId="77777777" w:rsidR="0024199F" w:rsidRDefault="0024199F" w:rsidP="0024199F">
      <w:pPr>
        <w:pStyle w:val="BodyofDocument"/>
      </w:pPr>
    </w:p>
    <w:p w14:paraId="263245BA" w14:textId="77777777" w:rsidR="0024199F" w:rsidRPr="00810B83" w:rsidRDefault="0024199F" w:rsidP="0024199F">
      <w:pPr>
        <w:pStyle w:val="BodyofDocument"/>
      </w:pPr>
      <w:r w:rsidRPr="00810B83">
        <w:t>Physical demands and work environment:</w:t>
      </w:r>
    </w:p>
    <w:p w14:paraId="71A9BA39" w14:textId="77777777" w:rsidR="0024199F" w:rsidRPr="008D0B6E" w:rsidRDefault="0024199F" w:rsidP="0024199F">
      <w:pPr>
        <w:pStyle w:val="BodyofDocument"/>
        <w:rPr>
          <w:i/>
          <w:sz w:val="18"/>
          <w:szCs w:val="18"/>
        </w:rPr>
      </w:pPr>
      <w:r w:rsidRPr="008D0B6E">
        <w:rPr>
          <w:i/>
          <w:sz w:val="18"/>
          <w:szCs w:val="18"/>
        </w:rPr>
        <w:t>The physical demands and work environment described here are typical, however not intended to be all-inclusive and are subject to change per the environment. Reasonable accommodations may be made to enable individuals with disabilities to perform the essential functions for the position.</w:t>
      </w:r>
    </w:p>
    <w:p w14:paraId="175A0BC1" w14:textId="77777777" w:rsidR="0024199F" w:rsidRPr="00810B83" w:rsidRDefault="0024199F" w:rsidP="0024199F">
      <w:pPr>
        <w:pStyle w:val="BodyofDocument"/>
      </w:pPr>
    </w:p>
    <w:p w14:paraId="7481A614" w14:textId="77777777" w:rsidR="0024199F" w:rsidRDefault="0024199F" w:rsidP="0024199F">
      <w:pPr>
        <w:pStyle w:val="BodyofDocument"/>
      </w:pPr>
      <w:r w:rsidRPr="00810B83">
        <w:t xml:space="preserve">Physical demands: </w:t>
      </w:r>
    </w:p>
    <w:p w14:paraId="2CCD4B99" w14:textId="77777777" w:rsidR="0024199F" w:rsidRPr="00C242D8" w:rsidRDefault="0024199F" w:rsidP="0024199F">
      <w:pPr>
        <w:pStyle w:val="BodyofDocument"/>
        <w:numPr>
          <w:ilvl w:val="0"/>
          <w:numId w:val="7"/>
        </w:numPr>
      </w:pPr>
      <w:r w:rsidRPr="00C242D8">
        <w:t>Able to bend, stoop, squat, and twist</w:t>
      </w:r>
    </w:p>
    <w:p w14:paraId="5AD9E9A6" w14:textId="77777777" w:rsidR="0024199F" w:rsidRPr="00C242D8" w:rsidRDefault="0024199F" w:rsidP="0024199F">
      <w:pPr>
        <w:pStyle w:val="BodyofDocument"/>
        <w:numPr>
          <w:ilvl w:val="0"/>
          <w:numId w:val="7"/>
        </w:numPr>
      </w:pPr>
      <w:r w:rsidRPr="00C242D8">
        <w:t>Able to be on feet continuously for long periods of time</w:t>
      </w:r>
    </w:p>
    <w:p w14:paraId="74E56090" w14:textId="77777777" w:rsidR="0024199F" w:rsidRDefault="0024199F" w:rsidP="0024199F">
      <w:pPr>
        <w:pStyle w:val="BodyofDocument"/>
        <w:numPr>
          <w:ilvl w:val="0"/>
          <w:numId w:val="7"/>
        </w:numPr>
      </w:pPr>
      <w:r w:rsidRPr="00C242D8">
        <w:t xml:space="preserve">Able to lift </w:t>
      </w:r>
      <w:r>
        <w:t xml:space="preserve">up </w:t>
      </w:r>
      <w:r w:rsidRPr="00C242D8">
        <w:t xml:space="preserve">to </w:t>
      </w:r>
      <w:r>
        <w:t>7</w:t>
      </w:r>
      <w:r w:rsidRPr="00C242D8">
        <w:t>0 lbs. regularly</w:t>
      </w:r>
    </w:p>
    <w:p w14:paraId="1EB67DA9" w14:textId="77777777" w:rsidR="0024199F" w:rsidRPr="00810B83" w:rsidRDefault="0024199F" w:rsidP="0024199F">
      <w:pPr>
        <w:pStyle w:val="BodyofDocument"/>
        <w:ind w:left="720"/>
      </w:pPr>
    </w:p>
    <w:p w14:paraId="59FF6DEC" w14:textId="77777777" w:rsidR="0024199F" w:rsidRPr="00810B83" w:rsidRDefault="0024199F" w:rsidP="0024199F">
      <w:pPr>
        <w:pStyle w:val="BodyofDocument"/>
      </w:pPr>
      <w:r w:rsidRPr="00810B83">
        <w:t>Work Environment: The noise level in the work environment is usually moderate, however can be sever</w:t>
      </w:r>
      <w:r>
        <w:t>e</w:t>
      </w:r>
      <w:r w:rsidRPr="00810B83">
        <w:t xml:space="preserve"> and caution shall be executed with the use of PPE as required.</w:t>
      </w:r>
    </w:p>
    <w:p w14:paraId="3728D30C" w14:textId="77777777" w:rsidR="0024199F" w:rsidRPr="00810B83" w:rsidRDefault="0024199F" w:rsidP="0024199F">
      <w:pPr>
        <w:pStyle w:val="BodyofDocument"/>
      </w:pPr>
    </w:p>
    <w:p w14:paraId="343544CF" w14:textId="42A71EB0" w:rsidR="0024199F" w:rsidRDefault="0024199F" w:rsidP="0024199F">
      <w:pPr>
        <w:pStyle w:val="Title4"/>
      </w:pPr>
      <w:r w:rsidRPr="00810B83">
        <w:t>Performance standards</w:t>
      </w:r>
    </w:p>
    <w:p w14:paraId="61349E5F" w14:textId="77777777" w:rsidR="0024199F" w:rsidRPr="00810B83" w:rsidRDefault="0024199F" w:rsidP="0024199F">
      <w:pPr>
        <w:pStyle w:val="Title4"/>
      </w:pPr>
    </w:p>
    <w:p w14:paraId="7A9D7DAE" w14:textId="77777777" w:rsidR="0024199F" w:rsidRPr="00810B83" w:rsidRDefault="0024199F" w:rsidP="0024199F">
      <w:pPr>
        <w:pStyle w:val="BodyofDocument"/>
        <w:numPr>
          <w:ilvl w:val="0"/>
          <w:numId w:val="8"/>
        </w:numPr>
      </w:pPr>
      <w:r w:rsidRPr="00810B83">
        <w:t xml:space="preserve">Delivery of accurate, consistent work with </w:t>
      </w:r>
      <w:r>
        <w:t>superb</w:t>
      </w:r>
      <w:r w:rsidRPr="00810B83">
        <w:t xml:space="preserve"> attention to detail</w:t>
      </w:r>
    </w:p>
    <w:p w14:paraId="06EB7D2B" w14:textId="77777777" w:rsidR="0024199F" w:rsidRDefault="0024199F" w:rsidP="0024199F">
      <w:pPr>
        <w:pStyle w:val="BodyofDocument"/>
        <w:numPr>
          <w:ilvl w:val="0"/>
          <w:numId w:val="8"/>
        </w:numPr>
      </w:pPr>
      <w:r>
        <w:t>Identify urgency and coordinate accordingly to ensure production flow</w:t>
      </w:r>
      <w:r w:rsidRPr="00810B83">
        <w:t xml:space="preserve"> </w:t>
      </w:r>
    </w:p>
    <w:p w14:paraId="132D7EF7" w14:textId="77777777" w:rsidR="0024199F" w:rsidRDefault="0024199F" w:rsidP="0024199F">
      <w:pPr>
        <w:pStyle w:val="BodyofDocument"/>
      </w:pPr>
    </w:p>
    <w:p w14:paraId="536C80E0" w14:textId="77777777" w:rsidR="0024199F" w:rsidRDefault="0024199F" w:rsidP="0024199F">
      <w:pPr>
        <w:pStyle w:val="Title4"/>
        <w:rPr>
          <w:rStyle w:val="Strong"/>
          <w:b w:val="0"/>
          <w:bCs w:val="0"/>
        </w:rPr>
      </w:pPr>
      <w:r w:rsidRPr="00D32D11">
        <w:rPr>
          <w:rStyle w:val="Strong"/>
          <w:b w:val="0"/>
        </w:rPr>
        <w:t>EXPECTATIONS</w:t>
      </w:r>
    </w:p>
    <w:p w14:paraId="04990598" w14:textId="77777777" w:rsidR="0024199F" w:rsidRPr="00D32D11" w:rsidRDefault="0024199F" w:rsidP="0024199F"/>
    <w:p w14:paraId="7D784120" w14:textId="77777777" w:rsidR="0024199F" w:rsidRDefault="0024199F" w:rsidP="0024199F">
      <w:pPr>
        <w:pStyle w:val="BodyofDocument"/>
      </w:pPr>
      <w:r>
        <w:t>All employees are expected to interact with other members of the organization in a professional and respectful manner, with the goal of producing on-time and high-quality work being the highest priority. All employees must maintain excellent communication with supervisors and engineers and a professional attitude and approach to issues within the company.</w:t>
      </w:r>
    </w:p>
    <w:p w14:paraId="09676F93" w14:textId="77777777" w:rsidR="0024199F" w:rsidRPr="00D32D11" w:rsidRDefault="0024199F" w:rsidP="0024199F">
      <w:pPr>
        <w:pStyle w:val="BodyofDocument"/>
      </w:pPr>
      <w:r w:rsidRPr="00D32D11">
        <w:rPr>
          <w:rStyle w:val="Emphasis"/>
        </w:rPr>
        <w:t>We are a drug free workplace and require pre-employment testing.</w:t>
      </w:r>
    </w:p>
    <w:p w14:paraId="6E97BD95" w14:textId="77777777" w:rsidR="0024199F" w:rsidRDefault="0024199F" w:rsidP="0024199F">
      <w:pPr>
        <w:pStyle w:val="Title4"/>
        <w:rPr>
          <w:rStyle w:val="Strong"/>
          <w:b w:val="0"/>
        </w:rPr>
      </w:pPr>
    </w:p>
    <w:p w14:paraId="6030131F" w14:textId="46BD7E01" w:rsidR="0024199F" w:rsidRDefault="0024199F" w:rsidP="0024199F">
      <w:pPr>
        <w:pStyle w:val="Title4"/>
        <w:rPr>
          <w:rStyle w:val="Strong"/>
          <w:b w:val="0"/>
          <w:bCs w:val="0"/>
        </w:rPr>
      </w:pPr>
      <w:r w:rsidRPr="00D32D11">
        <w:rPr>
          <w:rStyle w:val="Strong"/>
          <w:b w:val="0"/>
        </w:rPr>
        <w:t>BENEFITS OF EMPLOYMENT</w:t>
      </w:r>
    </w:p>
    <w:p w14:paraId="501EC020" w14:textId="77777777" w:rsidR="0024199F" w:rsidRDefault="0024199F" w:rsidP="0024199F">
      <w:pPr>
        <w:pStyle w:val="BodyofDocument"/>
      </w:pPr>
    </w:p>
    <w:p w14:paraId="3CEE83E2" w14:textId="2E74C10C" w:rsidR="0024199F" w:rsidRDefault="0024199F" w:rsidP="0024199F">
      <w:pPr>
        <w:pStyle w:val="BodyofDocument"/>
      </w:pPr>
      <w:r>
        <w:t>In addition to excellent career growth opportunities, Federal Signal Corporation offers a wide array of benefits including: bonus potential, insurance (life, medical, dental, vision), paid holidays, paid vacation, and 401(k) with matching contributions. We provide our employees with a smoke-free, drug-free workplace.</w:t>
      </w:r>
    </w:p>
    <w:p w14:paraId="25463731" w14:textId="77777777" w:rsidR="0024199F" w:rsidRDefault="0024199F" w:rsidP="0024199F">
      <w:pPr>
        <w:pStyle w:val="Heading4"/>
        <w:rPr>
          <w:rStyle w:val="Strong"/>
          <w:b w:val="0"/>
          <w:bCs w:val="0"/>
        </w:rPr>
      </w:pPr>
    </w:p>
    <w:p w14:paraId="11C00E39" w14:textId="77777777" w:rsidR="0024199F" w:rsidRDefault="0024199F" w:rsidP="0024199F">
      <w:pPr>
        <w:pStyle w:val="Title4"/>
        <w:rPr>
          <w:rStyle w:val="Strong"/>
          <w:b w:val="0"/>
          <w:bCs w:val="0"/>
        </w:rPr>
      </w:pPr>
      <w:r w:rsidRPr="00D32D11">
        <w:rPr>
          <w:rStyle w:val="Strong"/>
          <w:b w:val="0"/>
        </w:rPr>
        <w:t>ABOUT US</w:t>
      </w:r>
    </w:p>
    <w:p w14:paraId="0FEE55C2" w14:textId="77777777" w:rsidR="0024199F" w:rsidRPr="00D32D11" w:rsidRDefault="0024199F" w:rsidP="0024199F"/>
    <w:p w14:paraId="455CBE08" w14:textId="77777777" w:rsidR="0024199F" w:rsidRDefault="0024199F" w:rsidP="0024199F">
      <w:pPr>
        <w:pStyle w:val="BodyofDocument"/>
      </w:pPr>
      <w:r>
        <w:t xml:space="preserve">For over 40 years, TowHaul has been dedicated to designing and manufacturing the most reliable, efficient, and adaptable off-road equipment in the mineral extraction industry. Driven by customer need, we have </w:t>
      </w:r>
      <w:r>
        <w:lastRenderedPageBreak/>
        <w:t>created custom solutions for towing and hauling in the most extreme conditions on Earth. From the Australian Outback to the Arctic Circle, TowHaul creates products that meet and exceed our customers’ towing and hauling needs.  For more information visit </w:t>
      </w:r>
      <w:hyperlink r:id="rId8" w:tgtFrame="_blank" w:history="1">
        <w:r>
          <w:rPr>
            <w:rStyle w:val="Hyperlink"/>
            <w:rFonts w:ascii="Noto Sans" w:hAnsi="Noto Sans" w:cs="Noto Sans"/>
            <w:color w:val="0176B2"/>
            <w:sz w:val="23"/>
            <w:szCs w:val="23"/>
          </w:rPr>
          <w:t>www.towhaul.com</w:t>
        </w:r>
      </w:hyperlink>
    </w:p>
    <w:p w14:paraId="11F3087C" w14:textId="77777777" w:rsidR="0024199F" w:rsidRDefault="0024199F" w:rsidP="0024199F">
      <w:pPr>
        <w:pStyle w:val="BodyofDocument"/>
      </w:pPr>
    </w:p>
    <w:p w14:paraId="33992CC7" w14:textId="77777777" w:rsidR="0024199F" w:rsidRDefault="0024199F" w:rsidP="0024199F">
      <w:pPr>
        <w:pStyle w:val="BodyofDocument"/>
      </w:pPr>
      <w:r>
        <w:t>We are a “Solution Driven” manufacturer for the mining industry.  At Ground Force Worldwide we design, engineer and manufacture the World’s Finest Mine Support Equipment. We offer a diverse product line for surface &amp; underground mining and have trucks working in over 60+ countries worldwide. We have been providing our customers and dealers with custom solutions for over 30 years. Our history of innovation and strong customer relationships around the world prove us a World Leader in our industry. For more information, visit </w:t>
      </w:r>
      <w:hyperlink r:id="rId9" w:tgtFrame="_blank" w:history="1">
        <w:r>
          <w:rPr>
            <w:rStyle w:val="Hyperlink"/>
            <w:rFonts w:ascii="Noto Sans" w:hAnsi="Noto Sans" w:cs="Noto Sans"/>
            <w:color w:val="0176B2"/>
            <w:sz w:val="23"/>
            <w:szCs w:val="23"/>
          </w:rPr>
          <w:t>www.gfworldwide.com</w:t>
        </w:r>
      </w:hyperlink>
      <w:r>
        <w:t>.</w:t>
      </w:r>
    </w:p>
    <w:p w14:paraId="16579CD2" w14:textId="77777777" w:rsidR="0024199F" w:rsidRDefault="0024199F" w:rsidP="0024199F">
      <w:pPr>
        <w:pStyle w:val="BodyofDocument"/>
      </w:pPr>
    </w:p>
    <w:p w14:paraId="3A27E58D" w14:textId="77777777" w:rsidR="0024199F" w:rsidRPr="00905F07" w:rsidRDefault="0024199F" w:rsidP="0024199F">
      <w:pPr>
        <w:pStyle w:val="BodyofDocument"/>
      </w:pPr>
      <w:r w:rsidRPr="00905F07">
        <w:t xml:space="preserve">Federal Signal Corporation (NYSE: FSS) builds and delivers equipment of unmatched quality that moves material, cleans infrastructure, and protects the communities where we work and live. Founded in 1901, Federal Signal is a leading global designer and manufacturer of products and total solutions that serve municipal, governmental, industrial and commercial customers. Headquartered in Oak Brook, IL, with manufacturing facilities worldwide, the Company operates two groups: Environmental Solutions and Safety and Security Systems. For more information on Federal Signal, visit: </w:t>
      </w:r>
      <w:hyperlink r:id="rId10" w:history="1">
        <w:r w:rsidRPr="00905F07">
          <w:rPr>
            <w:rStyle w:val="Hyperlink"/>
            <w:rFonts w:asciiTheme="minorHAnsi" w:hAnsiTheme="minorHAnsi" w:cstheme="minorHAnsi"/>
          </w:rPr>
          <w:t>www.federalsignal.com</w:t>
        </w:r>
      </w:hyperlink>
      <w:r w:rsidRPr="00905F07">
        <w:t>.</w:t>
      </w:r>
    </w:p>
    <w:p w14:paraId="279E3415" w14:textId="77777777" w:rsidR="0024199F" w:rsidRPr="00905F07" w:rsidRDefault="0024199F" w:rsidP="0024199F">
      <w:pPr>
        <w:pStyle w:val="BodyofDocument"/>
      </w:pPr>
    </w:p>
    <w:p w14:paraId="7B40C5A5" w14:textId="77777777" w:rsidR="0024199F" w:rsidRPr="00905F07" w:rsidRDefault="0024199F" w:rsidP="0024199F">
      <w:pPr>
        <w:pStyle w:val="BodyofDocument"/>
      </w:pPr>
      <w:r w:rsidRPr="00905F07">
        <w:rPr>
          <w:shd w:val="clear" w:color="auto" w:fill="FFFFFF"/>
        </w:rPr>
        <w:t>The Company is an equal opportunity employer. Qualified applicants will not be discriminated against on the basis of, and will receive consideration for employment without regard to, race, color, religion, national origin, sex, sexual orientation, gender identity, age, disability, genetic information, status as a protected veteran, or any other protected category, characteristic, or trait under applicable law. If you require reasonable accommodation in the application process, contact Human Resources at </w:t>
      </w:r>
      <w:hyperlink r:id="rId11" w:tgtFrame="_blank" w:history="1">
        <w:r w:rsidRPr="00905F07">
          <w:rPr>
            <w:rStyle w:val="Hyperlink"/>
            <w:rFonts w:asciiTheme="minorHAnsi" w:eastAsia="Times New Roman" w:hAnsiTheme="minorHAnsi" w:cstheme="minorHAnsi"/>
            <w:color w:val="0176B2"/>
          </w:rPr>
          <w:t>HR@federalsignal.com</w:t>
        </w:r>
      </w:hyperlink>
      <w:r w:rsidRPr="00905F07">
        <w:rPr>
          <w:shd w:val="clear" w:color="auto" w:fill="FFFFFF"/>
        </w:rPr>
        <w:t>. All other applications must be submitted online.</w:t>
      </w:r>
    </w:p>
    <w:p w14:paraId="7EEB37BC" w14:textId="77777777" w:rsidR="0024199F" w:rsidRPr="00905F07" w:rsidRDefault="0024199F" w:rsidP="0024199F">
      <w:pPr>
        <w:pStyle w:val="BodyofDocument"/>
      </w:pPr>
    </w:p>
    <w:bookmarkEnd w:id="0"/>
    <w:p w14:paraId="20C61D9C" w14:textId="77777777" w:rsidR="0024199F" w:rsidRDefault="0024199F" w:rsidP="0024199F">
      <w:pPr>
        <w:pStyle w:val="BodyofDocument"/>
        <w:rPr>
          <w:rFonts w:ascii="Noto Sans" w:hAnsi="Noto Sans" w:cs="Noto Sans"/>
          <w:sz w:val="23"/>
          <w:szCs w:val="23"/>
        </w:rPr>
      </w:pPr>
    </w:p>
    <w:p w14:paraId="5C51663C" w14:textId="77777777" w:rsidR="008A09F7" w:rsidRPr="0024199F" w:rsidRDefault="008A09F7" w:rsidP="0024199F">
      <w:pPr>
        <w:pStyle w:val="BodyofDocument"/>
      </w:pPr>
    </w:p>
    <w:sectPr w:rsidR="008A09F7" w:rsidRPr="0024199F" w:rsidSect="00BD4F6B">
      <w:headerReference w:type="even" r:id="rId12"/>
      <w:headerReference w:type="default" r:id="rId13"/>
      <w:footerReference w:type="even" r:id="rId14"/>
      <w:footerReference w:type="default" r:id="rId15"/>
      <w:headerReference w:type="first" r:id="rId16"/>
      <w:footerReference w:type="first" r:id="rId17"/>
      <w:pgSz w:w="12240" w:h="15840"/>
      <w:pgMar w:top="2160" w:right="1080" w:bottom="1440" w:left="1080" w:header="0" w:footer="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F05D9" w14:textId="77777777" w:rsidR="00BD4F6B" w:rsidRDefault="00BD4F6B" w:rsidP="00865637">
      <w:r>
        <w:separator/>
      </w:r>
    </w:p>
  </w:endnote>
  <w:endnote w:type="continuationSeparator" w:id="0">
    <w:p w14:paraId="6ECD13EE" w14:textId="77777777" w:rsidR="00BD4F6B" w:rsidRDefault="00BD4F6B" w:rsidP="0086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Quadon ExtraBold">
    <w:panose1 w:val="00000900000000000000"/>
    <w:charset w:val="00"/>
    <w:family w:val="modern"/>
    <w:notTrueType/>
    <w:pitch w:val="variable"/>
    <w:sig w:usb0="00000007" w:usb1="00000000" w:usb2="00000000" w:usb3="00000000" w:csb0="00000093" w:csb1="00000000"/>
  </w:font>
  <w:font w:name="HelveticaCondensedBQ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Veneer">
    <w:panose1 w:val="02000806000000000000"/>
    <w:charset w:val="00"/>
    <w:family w:val="modern"/>
    <w:notTrueType/>
    <w:pitch w:val="variable"/>
    <w:sig w:usb0="00000007" w:usb1="00000000" w:usb2="00000000" w:usb3="00000000" w:csb0="00000003" w:csb1="00000000"/>
  </w:font>
  <w:font w:name="Open Sans Semibold">
    <w:panose1 w:val="020B0706030804020204"/>
    <w:charset w:val="00"/>
    <w:family w:val="swiss"/>
    <w:pitch w:val="variable"/>
    <w:sig w:usb0="E00002EF" w:usb1="4000205B" w:usb2="00000028" w:usb3="00000000" w:csb0="0000019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8593165"/>
      <w:docPartObj>
        <w:docPartGallery w:val="Page Numbers (Bottom of Page)"/>
        <w:docPartUnique/>
      </w:docPartObj>
    </w:sdtPr>
    <w:sdtEndPr>
      <w:rPr>
        <w:rStyle w:val="PageNumber"/>
      </w:rPr>
    </w:sdtEndPr>
    <w:sdtContent>
      <w:p w14:paraId="37A5E2DD" w14:textId="77777777" w:rsidR="00865637" w:rsidRDefault="00865637" w:rsidP="00B50C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FCFDF7" w14:textId="77777777" w:rsidR="00865637" w:rsidRDefault="00865637" w:rsidP="008656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250674"/>
      <w:docPartObj>
        <w:docPartGallery w:val="Page Numbers (Bottom of Page)"/>
        <w:docPartUnique/>
      </w:docPartObj>
    </w:sdtPr>
    <w:sdtEndPr/>
    <w:sdtContent>
      <w:sdt>
        <w:sdtPr>
          <w:id w:val="-1769616900"/>
          <w:docPartObj>
            <w:docPartGallery w:val="Page Numbers (Top of Page)"/>
            <w:docPartUnique/>
          </w:docPartObj>
        </w:sdtPr>
        <w:sdtEndPr/>
        <w:sdtContent>
          <w:p w14:paraId="7E3C0347" w14:textId="6C5F27A0" w:rsidR="001C0EED" w:rsidRDefault="001C0EED">
            <w:pPr>
              <w:pStyle w:val="Footer"/>
              <w:jc w:val="right"/>
            </w:pPr>
            <w:r>
              <w:t xml:space="preserve">   </w:t>
            </w:r>
            <w:r w:rsidRPr="00615650">
              <w:rPr>
                <w:rFonts w:cstheme="minorHAnsi"/>
                <w:sz w:val="20"/>
                <w:szCs w:val="20"/>
              </w:rPr>
              <w:t xml:space="preserve">Page </w:t>
            </w:r>
            <w:r w:rsidRPr="00615650">
              <w:rPr>
                <w:rFonts w:cstheme="minorHAnsi"/>
                <w:sz w:val="20"/>
                <w:szCs w:val="20"/>
              </w:rPr>
              <w:fldChar w:fldCharType="begin"/>
            </w:r>
            <w:r w:rsidRPr="00615650">
              <w:rPr>
                <w:rFonts w:cstheme="minorHAnsi"/>
                <w:sz w:val="20"/>
                <w:szCs w:val="20"/>
              </w:rPr>
              <w:instrText xml:space="preserve"> PAGE </w:instrText>
            </w:r>
            <w:r w:rsidRPr="00615650">
              <w:rPr>
                <w:rFonts w:cstheme="minorHAnsi"/>
                <w:sz w:val="20"/>
                <w:szCs w:val="20"/>
              </w:rPr>
              <w:fldChar w:fldCharType="separate"/>
            </w:r>
            <w:r w:rsidRPr="00615650">
              <w:rPr>
                <w:rFonts w:cstheme="minorHAnsi"/>
                <w:noProof/>
                <w:sz w:val="20"/>
                <w:szCs w:val="20"/>
              </w:rPr>
              <w:t>2</w:t>
            </w:r>
            <w:r w:rsidRPr="00615650">
              <w:rPr>
                <w:rFonts w:cstheme="minorHAnsi"/>
                <w:sz w:val="20"/>
                <w:szCs w:val="20"/>
              </w:rPr>
              <w:fldChar w:fldCharType="end"/>
            </w:r>
            <w:r w:rsidRPr="00615650">
              <w:rPr>
                <w:rFonts w:cstheme="minorHAnsi"/>
                <w:sz w:val="20"/>
                <w:szCs w:val="20"/>
              </w:rPr>
              <w:t xml:space="preserve"> of </w:t>
            </w:r>
            <w:r w:rsidRPr="00615650">
              <w:rPr>
                <w:rFonts w:cstheme="minorHAnsi"/>
                <w:sz w:val="20"/>
                <w:szCs w:val="20"/>
              </w:rPr>
              <w:fldChar w:fldCharType="begin"/>
            </w:r>
            <w:r w:rsidRPr="00615650">
              <w:rPr>
                <w:rFonts w:cstheme="minorHAnsi"/>
                <w:sz w:val="20"/>
                <w:szCs w:val="20"/>
              </w:rPr>
              <w:instrText xml:space="preserve"> NUMPAGES  </w:instrText>
            </w:r>
            <w:r w:rsidRPr="00615650">
              <w:rPr>
                <w:rFonts w:cstheme="minorHAnsi"/>
                <w:sz w:val="20"/>
                <w:szCs w:val="20"/>
              </w:rPr>
              <w:fldChar w:fldCharType="separate"/>
            </w:r>
            <w:r w:rsidRPr="00615650">
              <w:rPr>
                <w:rFonts w:cstheme="minorHAnsi"/>
                <w:noProof/>
                <w:sz w:val="20"/>
                <w:szCs w:val="20"/>
              </w:rPr>
              <w:t>2</w:t>
            </w:r>
            <w:r w:rsidRPr="00615650">
              <w:rPr>
                <w:rFonts w:cstheme="minorHAnsi"/>
                <w:sz w:val="20"/>
                <w:szCs w:val="20"/>
              </w:rPr>
              <w:fldChar w:fldCharType="end"/>
            </w:r>
          </w:p>
        </w:sdtContent>
      </w:sdt>
    </w:sdtContent>
  </w:sdt>
  <w:p w14:paraId="71CC237C" w14:textId="77777777" w:rsidR="00865637" w:rsidRDefault="00865637" w:rsidP="00865637">
    <w:pPr>
      <w:pStyle w:val="Footer"/>
      <w:tabs>
        <w:tab w:val="clear" w:pos="9360"/>
      </w:tabs>
      <w:ind w:left="-144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6BB32" w14:textId="77777777" w:rsidR="00865637" w:rsidRDefault="00865637" w:rsidP="00865637">
    <w:pPr>
      <w:pStyle w:val="Footer"/>
      <w:tabs>
        <w:tab w:val="clear" w:pos="9360"/>
      </w:tabs>
      <w:ind w:left="-1440" w:righ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E1A63" w14:textId="77777777" w:rsidR="00BD4F6B" w:rsidRDefault="00BD4F6B" w:rsidP="00865637">
      <w:r>
        <w:separator/>
      </w:r>
    </w:p>
  </w:footnote>
  <w:footnote w:type="continuationSeparator" w:id="0">
    <w:p w14:paraId="0AB6547F" w14:textId="77777777" w:rsidR="00BD4F6B" w:rsidRDefault="00BD4F6B" w:rsidP="00865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1AB9" w14:textId="5D627A5D" w:rsidR="00865637" w:rsidRDefault="00642688">
    <w:pPr>
      <w:pStyle w:val="Header"/>
    </w:pPr>
    <w:r>
      <w:rPr>
        <w:noProof/>
      </w:rPr>
      <w:pict w14:anchorId="25FD18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995782" o:spid="_x0000_s1065" type="#_x0000_t75" style="position:absolute;margin-left:0;margin-top:0;width:511.45pt;height:737.3pt;z-index:-251657216;mso-position-horizontal:center;mso-position-horizontal-relative:margin;mso-position-vertical:center;mso-position-vertical-relative:margin" o:allowincell="f">
          <v:imagedata r:id="rId1" o:title="Backgroud letterhead 2023 r4H-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3E1EE" w14:textId="79A3C019" w:rsidR="00865637" w:rsidRDefault="00642688">
    <w:pPr>
      <w:pStyle w:val="Header"/>
    </w:pPr>
    <w:r>
      <w:rPr>
        <w:noProof/>
      </w:rPr>
      <w:pict w14:anchorId="1A0D67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995783" o:spid="_x0000_s1066" type="#_x0000_t75" style="position:absolute;margin-left:-18.75pt;margin-top:-86.65pt;width:526.45pt;height:737.3pt;z-index:-251656192;mso-position-horizontal-relative:margin;mso-position-vertical-relative:margin" o:allowincell="f">
          <v:imagedata r:id="rId1" o:title="Backgroud letterhead 2023 r4H-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1674" w14:textId="6BE189CC" w:rsidR="00865637" w:rsidRDefault="00642688" w:rsidP="00865637">
    <w:pPr>
      <w:pStyle w:val="Header"/>
      <w:tabs>
        <w:tab w:val="clear" w:pos="9360"/>
      </w:tabs>
      <w:ind w:left="-1350" w:right="-1440"/>
    </w:pPr>
    <w:r>
      <w:rPr>
        <w:noProof/>
      </w:rPr>
      <w:pict w14:anchorId="46704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995781" o:spid="_x0000_s1064" type="#_x0000_t75" style="position:absolute;left:0;text-align:left;margin-left:0;margin-top:0;width:511.45pt;height:737.3pt;z-index:-251658240;mso-position-horizontal:center;mso-position-horizontal-relative:margin;mso-position-vertical:center;mso-position-vertical-relative:margin" o:allowincell="f">
          <v:imagedata r:id="rId1" o:title="Backgroud letterhead 2023 r4H-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90F"/>
    <w:multiLevelType w:val="hybridMultilevel"/>
    <w:tmpl w:val="BD48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9651F"/>
    <w:multiLevelType w:val="hybridMultilevel"/>
    <w:tmpl w:val="51D0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90A27"/>
    <w:multiLevelType w:val="hybridMultilevel"/>
    <w:tmpl w:val="C608BED2"/>
    <w:lvl w:ilvl="0" w:tplc="86D07B04">
      <w:start w:val="1"/>
      <w:numFmt w:val="bullet"/>
      <w:lvlText w:val=""/>
      <w:lvlJc w:val="left"/>
      <w:pPr>
        <w:ind w:left="72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17C47C9D"/>
    <w:multiLevelType w:val="hybridMultilevel"/>
    <w:tmpl w:val="E102CD3E"/>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9311D3D"/>
    <w:multiLevelType w:val="hybridMultilevel"/>
    <w:tmpl w:val="577E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70D00"/>
    <w:multiLevelType w:val="hybridMultilevel"/>
    <w:tmpl w:val="B06C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C2606"/>
    <w:multiLevelType w:val="hybridMultilevel"/>
    <w:tmpl w:val="D740344C"/>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393C6896"/>
    <w:multiLevelType w:val="hybridMultilevel"/>
    <w:tmpl w:val="AA1EDCDC"/>
    <w:lvl w:ilvl="0" w:tplc="3AE24A58">
      <w:start w:val="1"/>
      <w:numFmt w:val="bullet"/>
      <w:lvlText w:val=""/>
      <w:lvlJc w:val="left"/>
      <w:pPr>
        <w:ind w:left="720" w:hanging="360"/>
      </w:pPr>
      <w:rPr>
        <w:rFonts w:ascii="Symbol" w:hAnsi="Symbol" w:hint="default"/>
      </w:rPr>
    </w:lvl>
    <w:lvl w:ilvl="1" w:tplc="FFFFFFFF">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8" w15:restartNumberingAfterBreak="0">
    <w:nsid w:val="3A6D1C78"/>
    <w:multiLevelType w:val="hybridMultilevel"/>
    <w:tmpl w:val="A3683AF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E7329C"/>
    <w:multiLevelType w:val="hybridMultilevel"/>
    <w:tmpl w:val="8FAE854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4E00E4"/>
    <w:multiLevelType w:val="hybridMultilevel"/>
    <w:tmpl w:val="C8226816"/>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3B14B0"/>
    <w:multiLevelType w:val="hybridMultilevel"/>
    <w:tmpl w:val="035C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620B5F"/>
    <w:multiLevelType w:val="hybridMultilevel"/>
    <w:tmpl w:val="B59A4C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746072377">
    <w:abstractNumId w:val="12"/>
  </w:num>
  <w:num w:numId="2" w16cid:durableId="608467402">
    <w:abstractNumId w:val="0"/>
  </w:num>
  <w:num w:numId="3" w16cid:durableId="1423331504">
    <w:abstractNumId w:val="5"/>
  </w:num>
  <w:num w:numId="4" w16cid:durableId="693505698">
    <w:abstractNumId w:val="11"/>
  </w:num>
  <w:num w:numId="5" w16cid:durableId="1407915882">
    <w:abstractNumId w:val="3"/>
  </w:num>
  <w:num w:numId="6" w16cid:durableId="1938444339">
    <w:abstractNumId w:val="6"/>
  </w:num>
  <w:num w:numId="7" w16cid:durableId="304892834">
    <w:abstractNumId w:val="4"/>
  </w:num>
  <w:num w:numId="8" w16cid:durableId="1884705060">
    <w:abstractNumId w:val="1"/>
  </w:num>
  <w:num w:numId="9" w16cid:durableId="46684600">
    <w:abstractNumId w:val="7"/>
  </w:num>
  <w:num w:numId="10" w16cid:durableId="196085528">
    <w:abstractNumId w:val="2"/>
  </w:num>
  <w:num w:numId="11" w16cid:durableId="1617979085">
    <w:abstractNumId w:val="8"/>
  </w:num>
  <w:num w:numId="12" w16cid:durableId="2119446030">
    <w:abstractNumId w:val="10"/>
  </w:num>
  <w:num w:numId="13" w16cid:durableId="2677414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9C"/>
    <w:rsid w:val="0001472D"/>
    <w:rsid w:val="000466EE"/>
    <w:rsid w:val="000B391F"/>
    <w:rsid w:val="000F7CF3"/>
    <w:rsid w:val="00106CDD"/>
    <w:rsid w:val="0013792F"/>
    <w:rsid w:val="0016502D"/>
    <w:rsid w:val="001B2DE3"/>
    <w:rsid w:val="001C0EED"/>
    <w:rsid w:val="001E001F"/>
    <w:rsid w:val="001E06BF"/>
    <w:rsid w:val="001F3352"/>
    <w:rsid w:val="001F349C"/>
    <w:rsid w:val="001F5508"/>
    <w:rsid w:val="00217DED"/>
    <w:rsid w:val="00236549"/>
    <w:rsid w:val="0024199F"/>
    <w:rsid w:val="00252444"/>
    <w:rsid w:val="00293BCF"/>
    <w:rsid w:val="002A5554"/>
    <w:rsid w:val="002E453B"/>
    <w:rsid w:val="0032592E"/>
    <w:rsid w:val="00333C71"/>
    <w:rsid w:val="00347484"/>
    <w:rsid w:val="00355F9C"/>
    <w:rsid w:val="00364665"/>
    <w:rsid w:val="003B2FA6"/>
    <w:rsid w:val="00410732"/>
    <w:rsid w:val="00425FED"/>
    <w:rsid w:val="00435734"/>
    <w:rsid w:val="0045581C"/>
    <w:rsid w:val="00463D5D"/>
    <w:rsid w:val="004B2FF5"/>
    <w:rsid w:val="004E5098"/>
    <w:rsid w:val="004F1209"/>
    <w:rsid w:val="00523156"/>
    <w:rsid w:val="00562BC9"/>
    <w:rsid w:val="00571FEC"/>
    <w:rsid w:val="005A79BD"/>
    <w:rsid w:val="005D3DBC"/>
    <w:rsid w:val="005F5072"/>
    <w:rsid w:val="00615650"/>
    <w:rsid w:val="00640EF1"/>
    <w:rsid w:val="00642688"/>
    <w:rsid w:val="00662B6F"/>
    <w:rsid w:val="006822BF"/>
    <w:rsid w:val="00687C2A"/>
    <w:rsid w:val="00712BFC"/>
    <w:rsid w:val="007719CE"/>
    <w:rsid w:val="007D3A4E"/>
    <w:rsid w:val="007F0EDF"/>
    <w:rsid w:val="0080357C"/>
    <w:rsid w:val="008344EA"/>
    <w:rsid w:val="00865637"/>
    <w:rsid w:val="00880127"/>
    <w:rsid w:val="008A09F7"/>
    <w:rsid w:val="008C136B"/>
    <w:rsid w:val="008C2ECE"/>
    <w:rsid w:val="008E55B9"/>
    <w:rsid w:val="008F4EEE"/>
    <w:rsid w:val="00942D4A"/>
    <w:rsid w:val="009C5CF0"/>
    <w:rsid w:val="00A236C5"/>
    <w:rsid w:val="00A41303"/>
    <w:rsid w:val="00A91F53"/>
    <w:rsid w:val="00AB51DF"/>
    <w:rsid w:val="00AB67BD"/>
    <w:rsid w:val="00AE2AF3"/>
    <w:rsid w:val="00B252B4"/>
    <w:rsid w:val="00B649CD"/>
    <w:rsid w:val="00B96CF5"/>
    <w:rsid w:val="00BD0A67"/>
    <w:rsid w:val="00BD4F6B"/>
    <w:rsid w:val="00BF56AD"/>
    <w:rsid w:val="00C834D0"/>
    <w:rsid w:val="00C96CDC"/>
    <w:rsid w:val="00CD2C32"/>
    <w:rsid w:val="00D1237D"/>
    <w:rsid w:val="00D3480E"/>
    <w:rsid w:val="00D352BC"/>
    <w:rsid w:val="00D42794"/>
    <w:rsid w:val="00D5025B"/>
    <w:rsid w:val="00D70F81"/>
    <w:rsid w:val="00D76746"/>
    <w:rsid w:val="00D812BB"/>
    <w:rsid w:val="00DB254D"/>
    <w:rsid w:val="00DC512C"/>
    <w:rsid w:val="00E3191B"/>
    <w:rsid w:val="00E34D1B"/>
    <w:rsid w:val="00E37B8D"/>
    <w:rsid w:val="00E76BA3"/>
    <w:rsid w:val="00E82188"/>
    <w:rsid w:val="00E92E71"/>
    <w:rsid w:val="00ED03F5"/>
    <w:rsid w:val="00EE63C5"/>
    <w:rsid w:val="00F01630"/>
    <w:rsid w:val="00F642FB"/>
    <w:rsid w:val="00FF2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52DE2"/>
  <w15:chartTrackingRefBased/>
  <w15:docId w15:val="{32926A9E-621F-FD4A-809E-02A2B597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34D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2DE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24199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65637"/>
    <w:rPr>
      <w:rFonts w:eastAsiaTheme="minorEastAsia"/>
      <w:sz w:val="22"/>
      <w:szCs w:val="22"/>
      <w:lang w:eastAsia="zh-CN"/>
    </w:rPr>
  </w:style>
  <w:style w:type="character" w:customStyle="1" w:styleId="NoSpacingChar">
    <w:name w:val="No Spacing Char"/>
    <w:basedOn w:val="DefaultParagraphFont"/>
    <w:link w:val="NoSpacing"/>
    <w:uiPriority w:val="1"/>
    <w:rsid w:val="00865637"/>
    <w:rPr>
      <w:rFonts w:eastAsiaTheme="minorEastAsia"/>
      <w:sz w:val="22"/>
      <w:szCs w:val="22"/>
      <w:lang w:eastAsia="zh-CN"/>
    </w:rPr>
  </w:style>
  <w:style w:type="paragraph" w:styleId="Header">
    <w:name w:val="header"/>
    <w:basedOn w:val="Normal"/>
    <w:link w:val="HeaderChar"/>
    <w:uiPriority w:val="99"/>
    <w:unhideWhenUsed/>
    <w:rsid w:val="00865637"/>
    <w:pPr>
      <w:tabs>
        <w:tab w:val="center" w:pos="4680"/>
        <w:tab w:val="right" w:pos="9360"/>
      </w:tabs>
    </w:pPr>
  </w:style>
  <w:style w:type="character" w:customStyle="1" w:styleId="HeaderChar">
    <w:name w:val="Header Char"/>
    <w:basedOn w:val="DefaultParagraphFont"/>
    <w:link w:val="Header"/>
    <w:uiPriority w:val="99"/>
    <w:rsid w:val="00865637"/>
  </w:style>
  <w:style w:type="paragraph" w:styleId="Footer">
    <w:name w:val="footer"/>
    <w:basedOn w:val="Normal"/>
    <w:link w:val="FooterChar"/>
    <w:uiPriority w:val="99"/>
    <w:unhideWhenUsed/>
    <w:rsid w:val="00865637"/>
    <w:pPr>
      <w:tabs>
        <w:tab w:val="center" w:pos="4680"/>
        <w:tab w:val="right" w:pos="9360"/>
      </w:tabs>
    </w:pPr>
  </w:style>
  <w:style w:type="character" w:customStyle="1" w:styleId="FooterChar">
    <w:name w:val="Footer Char"/>
    <w:basedOn w:val="DefaultParagraphFont"/>
    <w:link w:val="Footer"/>
    <w:uiPriority w:val="99"/>
    <w:rsid w:val="00865637"/>
  </w:style>
  <w:style w:type="character" w:styleId="PageNumber">
    <w:name w:val="page number"/>
    <w:basedOn w:val="DefaultParagraphFont"/>
    <w:uiPriority w:val="99"/>
    <w:semiHidden/>
    <w:unhideWhenUsed/>
    <w:rsid w:val="00865637"/>
  </w:style>
  <w:style w:type="paragraph" w:customStyle="1" w:styleId="BasicParagraph">
    <w:name w:val="[Basic Paragraph]"/>
    <w:basedOn w:val="Normal"/>
    <w:uiPriority w:val="99"/>
    <w:rsid w:val="00A236C5"/>
    <w:pPr>
      <w:autoSpaceDE w:val="0"/>
      <w:autoSpaceDN w:val="0"/>
      <w:adjustRightInd w:val="0"/>
      <w:spacing w:line="288" w:lineRule="auto"/>
      <w:textAlignment w:val="center"/>
    </w:pPr>
    <w:rPr>
      <w:rFonts w:ascii="Minion Pro" w:hAnsi="Minion Pro" w:cs="Minion Pro"/>
      <w:color w:val="000000"/>
    </w:rPr>
  </w:style>
  <w:style w:type="paragraph" w:customStyle="1" w:styleId="BodyofDocument">
    <w:name w:val="Body of Document"/>
    <w:basedOn w:val="Normal"/>
    <w:link w:val="BodyofDocumentChar"/>
    <w:qFormat/>
    <w:rsid w:val="00880127"/>
    <w:rPr>
      <w:rFonts w:ascii="Open Sans" w:hAnsi="Open Sans"/>
      <w:color w:val="00013A"/>
      <w:sz w:val="20"/>
    </w:rPr>
  </w:style>
  <w:style w:type="character" w:customStyle="1" w:styleId="BodyofDocumentChar">
    <w:name w:val="Body of Document Char"/>
    <w:basedOn w:val="DefaultParagraphFont"/>
    <w:link w:val="BodyofDocument"/>
    <w:rsid w:val="00880127"/>
    <w:rPr>
      <w:rFonts w:ascii="Open Sans" w:hAnsi="Open Sans"/>
      <w:color w:val="00013A"/>
      <w:sz w:val="20"/>
    </w:rPr>
  </w:style>
  <w:style w:type="character" w:styleId="IntenseReference">
    <w:name w:val="Intense Reference"/>
    <w:basedOn w:val="DefaultParagraphFont"/>
    <w:uiPriority w:val="32"/>
    <w:qFormat/>
    <w:rsid w:val="005A79BD"/>
    <w:rPr>
      <w:b/>
      <w:bCs/>
      <w:smallCaps/>
      <w:color w:val="4472C4" w:themeColor="accent1"/>
      <w:spacing w:val="5"/>
    </w:rPr>
  </w:style>
  <w:style w:type="character" w:customStyle="1" w:styleId="Heading2Char">
    <w:name w:val="Heading 2 Char"/>
    <w:basedOn w:val="DefaultParagraphFont"/>
    <w:link w:val="Heading2"/>
    <w:uiPriority w:val="9"/>
    <w:rsid w:val="001B2DE3"/>
    <w:rPr>
      <w:rFonts w:asciiTheme="majorHAnsi" w:eastAsiaTheme="majorEastAsia" w:hAnsiTheme="majorHAnsi" w:cstheme="majorBidi"/>
      <w:color w:val="2F5496" w:themeColor="accent1" w:themeShade="BF"/>
      <w:sz w:val="26"/>
      <w:szCs w:val="26"/>
    </w:rPr>
  </w:style>
  <w:style w:type="character" w:styleId="IntenseEmphasis">
    <w:name w:val="Intense Emphasis"/>
    <w:basedOn w:val="DefaultParagraphFont"/>
    <w:uiPriority w:val="21"/>
    <w:qFormat/>
    <w:rsid w:val="001B2DE3"/>
    <w:rPr>
      <w:i/>
      <w:iCs/>
      <w:color w:val="4472C4" w:themeColor="accent1"/>
    </w:rPr>
  </w:style>
  <w:style w:type="character" w:styleId="Hyperlink">
    <w:name w:val="Hyperlink"/>
    <w:basedOn w:val="DefaultParagraphFont"/>
    <w:uiPriority w:val="99"/>
    <w:unhideWhenUsed/>
    <w:rsid w:val="00463D5D"/>
    <w:rPr>
      <w:color w:val="0563C1" w:themeColor="hyperlink"/>
      <w:u w:val="single"/>
    </w:rPr>
  </w:style>
  <w:style w:type="character" w:styleId="UnresolvedMention">
    <w:name w:val="Unresolved Mention"/>
    <w:basedOn w:val="DefaultParagraphFont"/>
    <w:uiPriority w:val="99"/>
    <w:semiHidden/>
    <w:unhideWhenUsed/>
    <w:rsid w:val="00463D5D"/>
    <w:rPr>
      <w:color w:val="605E5C"/>
      <w:shd w:val="clear" w:color="auto" w:fill="E1DFDD"/>
    </w:rPr>
  </w:style>
  <w:style w:type="character" w:styleId="Strong">
    <w:name w:val="Strong"/>
    <w:basedOn w:val="DefaultParagraphFont"/>
    <w:uiPriority w:val="22"/>
    <w:qFormat/>
    <w:rsid w:val="00463D5D"/>
    <w:rPr>
      <w:b/>
      <w:bCs/>
    </w:rPr>
  </w:style>
  <w:style w:type="character" w:customStyle="1" w:styleId="Heading1Char">
    <w:name w:val="Heading 1 Char"/>
    <w:basedOn w:val="DefaultParagraphFont"/>
    <w:link w:val="Heading1"/>
    <w:uiPriority w:val="9"/>
    <w:rsid w:val="00C834D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A09F7"/>
    <w:pPr>
      <w:ind w:left="720"/>
      <w:contextualSpacing/>
    </w:pPr>
  </w:style>
  <w:style w:type="character" w:customStyle="1" w:styleId="Heading4Char">
    <w:name w:val="Heading 4 Char"/>
    <w:basedOn w:val="DefaultParagraphFont"/>
    <w:link w:val="Heading4"/>
    <w:uiPriority w:val="9"/>
    <w:semiHidden/>
    <w:rsid w:val="0024199F"/>
    <w:rPr>
      <w:rFonts w:asciiTheme="majorHAnsi" w:eastAsiaTheme="majorEastAsia" w:hAnsiTheme="majorHAnsi" w:cstheme="majorBidi"/>
      <w:i/>
      <w:iCs/>
      <w:color w:val="2F5496" w:themeColor="accent1" w:themeShade="BF"/>
    </w:rPr>
  </w:style>
  <w:style w:type="paragraph" w:customStyle="1" w:styleId="Title4">
    <w:name w:val="Title 4"/>
    <w:basedOn w:val="Normal"/>
    <w:link w:val="Title4Char"/>
    <w:qFormat/>
    <w:rsid w:val="0024199F"/>
    <w:rPr>
      <w:rFonts w:ascii="Quadon ExtraBold" w:eastAsiaTheme="majorEastAsia" w:hAnsi="Quadon ExtraBold" w:cstheme="majorBidi"/>
      <w:caps/>
      <w:color w:val="3174BA"/>
      <w:w w:val="101"/>
      <w:sz w:val="22"/>
      <w:szCs w:val="26"/>
    </w:rPr>
  </w:style>
  <w:style w:type="character" w:customStyle="1" w:styleId="Title4Char">
    <w:name w:val="Title 4 Char"/>
    <w:basedOn w:val="DefaultParagraphFont"/>
    <w:link w:val="Title4"/>
    <w:rsid w:val="0024199F"/>
    <w:rPr>
      <w:rFonts w:ascii="Quadon ExtraBold" w:eastAsiaTheme="majorEastAsia" w:hAnsi="Quadon ExtraBold" w:cstheme="majorBidi"/>
      <w:caps/>
      <w:color w:val="3174BA"/>
      <w:w w:val="101"/>
      <w:sz w:val="22"/>
      <w:szCs w:val="26"/>
    </w:rPr>
  </w:style>
  <w:style w:type="character" w:styleId="Emphasis">
    <w:name w:val="Emphasis"/>
    <w:basedOn w:val="DefaultParagraphFont"/>
    <w:uiPriority w:val="20"/>
    <w:qFormat/>
    <w:rsid w:val="002419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hau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federalsigna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ederalsigna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fworldwide.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2BA3B-47CF-4782-ADEB-FD211E325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5127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Dianna Kegel</cp:lastModifiedBy>
  <cp:revision>2</cp:revision>
  <cp:lastPrinted>2023-05-09T18:01:00Z</cp:lastPrinted>
  <dcterms:created xsi:type="dcterms:W3CDTF">2024-04-01T18:00:00Z</dcterms:created>
  <dcterms:modified xsi:type="dcterms:W3CDTF">2024-04-01T18:00:00Z</dcterms:modified>
</cp:coreProperties>
</file>